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D05F4" w:rsidRPr="009E6682" w:rsidRDefault="00E804C8" w:rsidP="00894FA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приказа министерства образования Ставропольского края</w:t>
      </w:r>
      <w:r w:rsidR="00894FA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D05F4">
        <w:rPr>
          <w:rFonts w:ascii="Times New Roman" w:hAnsi="Times New Roman" w:cs="Times New Roman"/>
          <w:sz w:val="28"/>
          <w:szCs w:val="28"/>
        </w:rPr>
        <w:t>«</w:t>
      </w:r>
      <w:r w:rsidR="00894FA2" w:rsidRPr="00894FA2">
        <w:rPr>
          <w:rFonts w:ascii="Times New Roman" w:hAnsi="Times New Roman" w:cs="Times New Roman"/>
          <w:sz w:val="28"/>
          <w:szCs w:val="28"/>
        </w:rPr>
        <w:t xml:space="preserve">О </w:t>
      </w:r>
      <w:r w:rsidR="002614B8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2614B8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2614B8">
        <w:rPr>
          <w:rFonts w:ascii="Times New Roman" w:hAnsi="Times New Roman" w:cs="Times New Roman"/>
          <w:sz w:val="28"/>
          <w:szCs w:val="28"/>
        </w:rPr>
        <w:t xml:space="preserve"> силу некоторых приказов министерства образования Ставропольского края»</w:t>
      </w:r>
    </w:p>
    <w:p w:rsidR="00CE36AF" w:rsidRPr="00CE36AF" w:rsidRDefault="00CE36AF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Pr="00CE36AF" w:rsidRDefault="00CE36AF" w:rsidP="00E80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FA2" w:rsidRDefault="00894FA2" w:rsidP="00894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AF">
        <w:rPr>
          <w:rFonts w:ascii="Times New Roman" w:hAnsi="Times New Roman" w:cs="Times New Roman"/>
          <w:sz w:val="28"/>
          <w:szCs w:val="28"/>
        </w:rPr>
        <w:t xml:space="preserve">Дата начала и окончания приема заключений по результатам проведения независимой экспертизы: с </w:t>
      </w:r>
      <w:r w:rsidR="002614B8">
        <w:rPr>
          <w:rFonts w:ascii="Times New Roman" w:hAnsi="Times New Roman" w:cs="Times New Roman"/>
          <w:sz w:val="28"/>
          <w:szCs w:val="28"/>
        </w:rPr>
        <w:t>10</w:t>
      </w:r>
      <w:r w:rsidRPr="00CE36AF">
        <w:rPr>
          <w:rFonts w:ascii="Times New Roman" w:hAnsi="Times New Roman" w:cs="Times New Roman"/>
          <w:sz w:val="28"/>
          <w:szCs w:val="28"/>
        </w:rPr>
        <w:t xml:space="preserve"> </w:t>
      </w:r>
      <w:r w:rsidR="002614B8">
        <w:rPr>
          <w:rFonts w:ascii="Times New Roman" w:hAnsi="Times New Roman" w:cs="Times New Roman"/>
          <w:sz w:val="28"/>
          <w:szCs w:val="28"/>
        </w:rPr>
        <w:t>февраля</w:t>
      </w:r>
      <w:r w:rsidRPr="00CE36A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614B8">
        <w:rPr>
          <w:rFonts w:ascii="Times New Roman" w:hAnsi="Times New Roman" w:cs="Times New Roman"/>
          <w:sz w:val="28"/>
          <w:szCs w:val="28"/>
        </w:rPr>
        <w:t>2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614B8">
        <w:rPr>
          <w:rFonts w:ascii="Times New Roman" w:hAnsi="Times New Roman" w:cs="Times New Roman"/>
          <w:sz w:val="28"/>
          <w:szCs w:val="28"/>
        </w:rPr>
        <w:t>24</w:t>
      </w:r>
      <w:r w:rsidRPr="00CE36AF">
        <w:rPr>
          <w:rFonts w:ascii="Times New Roman" w:hAnsi="Times New Roman" w:cs="Times New Roman"/>
          <w:sz w:val="28"/>
          <w:szCs w:val="28"/>
        </w:rPr>
        <w:t xml:space="preserve"> </w:t>
      </w:r>
      <w:r w:rsidR="002614B8">
        <w:rPr>
          <w:rFonts w:ascii="Times New Roman" w:hAnsi="Times New Roman" w:cs="Times New Roman"/>
          <w:sz w:val="28"/>
          <w:szCs w:val="28"/>
        </w:rPr>
        <w:t>февраля</w:t>
      </w:r>
      <w:r w:rsidRPr="00CE36A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614B8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CE36A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E36AF" w:rsidRDefault="00E804C8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04C8">
        <w:rPr>
          <w:rFonts w:ascii="Times New Roman" w:hAnsi="Times New Roman" w:cs="Times New Roman"/>
          <w:sz w:val="28"/>
          <w:szCs w:val="28"/>
        </w:rPr>
        <w:t xml:space="preserve">пособы направления </w:t>
      </w:r>
      <w:r>
        <w:rPr>
          <w:rFonts w:ascii="Times New Roman" w:hAnsi="Times New Roman" w:cs="Times New Roman"/>
          <w:sz w:val="28"/>
          <w:szCs w:val="28"/>
        </w:rPr>
        <w:t>заключений по результатам проведения независимой экспертизы</w:t>
      </w:r>
      <w:r w:rsidR="00CE36AF" w:rsidRPr="00CE36AF">
        <w:rPr>
          <w:rFonts w:ascii="Times New Roman" w:hAnsi="Times New Roman" w:cs="Times New Roman"/>
          <w:sz w:val="28"/>
          <w:szCs w:val="28"/>
        </w:rPr>
        <w:t>:</w:t>
      </w:r>
    </w:p>
    <w:p w:rsidR="00661652" w:rsidRPr="00661652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1652">
        <w:rPr>
          <w:rFonts w:ascii="Times New Roman" w:hAnsi="Times New Roman" w:cs="Times New Roman"/>
          <w:sz w:val="28"/>
          <w:szCs w:val="28"/>
        </w:rPr>
        <w:t xml:space="preserve"> 355003, город Ставрополь, улица Ломоносова,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04C8" w:rsidRPr="00CE36AF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804C8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AF"/>
    <w:rsid w:val="002614B8"/>
    <w:rsid w:val="00661652"/>
    <w:rsid w:val="00882A10"/>
    <w:rsid w:val="00894FA2"/>
    <w:rsid w:val="00CE36AF"/>
    <w:rsid w:val="00DD05F4"/>
    <w:rsid w:val="00E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Юлия Александровна Зорина</cp:lastModifiedBy>
  <cp:revision>2</cp:revision>
  <dcterms:created xsi:type="dcterms:W3CDTF">2022-02-09T12:25:00Z</dcterms:created>
  <dcterms:modified xsi:type="dcterms:W3CDTF">2022-02-09T12:25:00Z</dcterms:modified>
</cp:coreProperties>
</file>